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B51AE" w14:textId="77777777" w:rsidR="008457C5" w:rsidRDefault="00922976" w:rsidP="00922976">
      <w:pPr>
        <w:jc w:val="center"/>
        <w:rPr>
          <w:b/>
          <w:sz w:val="32"/>
          <w:szCs w:val="32"/>
        </w:rPr>
      </w:pPr>
      <w:r w:rsidRPr="00922976">
        <w:rPr>
          <w:b/>
          <w:sz w:val="32"/>
          <w:szCs w:val="32"/>
        </w:rPr>
        <w:t>DON’T BUY IT!</w:t>
      </w:r>
    </w:p>
    <w:p w14:paraId="05B958DB" w14:textId="77777777" w:rsidR="00922976" w:rsidRDefault="00922976" w:rsidP="00922976">
      <w:pPr>
        <w:jc w:val="center"/>
        <w:rPr>
          <w:b/>
          <w:sz w:val="32"/>
          <w:szCs w:val="32"/>
        </w:rPr>
      </w:pPr>
    </w:p>
    <w:p w14:paraId="6A83FF22" w14:textId="78518DAE" w:rsidR="005E4F26" w:rsidRPr="005E4F26" w:rsidRDefault="005E4F26" w:rsidP="005E4F26">
      <w:pPr>
        <w:rPr>
          <w:b/>
        </w:rPr>
      </w:pPr>
      <w:r>
        <w:rPr>
          <w:b/>
        </w:rPr>
        <w:t>As you explore the “Don’t Buy It!” website, answer the questions below. You will be able to refer back to this page when working on future activities.</w:t>
      </w:r>
    </w:p>
    <w:p w14:paraId="407F30E8" w14:textId="77777777" w:rsidR="005E4F26" w:rsidRDefault="005E4F26" w:rsidP="00922976">
      <w:pPr>
        <w:jc w:val="center"/>
        <w:rPr>
          <w:b/>
          <w:sz w:val="32"/>
          <w:szCs w:val="32"/>
        </w:rPr>
      </w:pPr>
    </w:p>
    <w:p w14:paraId="32927877" w14:textId="77777777" w:rsidR="00922976" w:rsidRDefault="003C6FFB" w:rsidP="00922976">
      <w:r>
        <w:t xml:space="preserve">1. What </w:t>
      </w:r>
      <w:proofErr w:type="gramStart"/>
      <w:r>
        <w:t>are some techniques advertisers use</w:t>
      </w:r>
      <w:proofErr w:type="gramEnd"/>
      <w:r>
        <w:t xml:space="preserve"> in commercials? Make note of them below. Yo</w:t>
      </w:r>
      <w:r w:rsidR="00536BB5">
        <w:t>u will refer back to this later.</w:t>
      </w:r>
    </w:p>
    <w:p w14:paraId="38243BD5" w14:textId="77777777" w:rsidR="003C6FFB" w:rsidRDefault="003C6FFB" w:rsidP="00922976"/>
    <w:p w14:paraId="6118229C" w14:textId="77777777" w:rsidR="003C6FFB" w:rsidRDefault="003C6FFB" w:rsidP="00922976"/>
    <w:p w14:paraId="75F49867" w14:textId="77777777" w:rsidR="003C6FFB" w:rsidRDefault="003C6FFB" w:rsidP="00922976"/>
    <w:p w14:paraId="4387B089" w14:textId="77777777" w:rsidR="003C6FFB" w:rsidRDefault="003C6FFB" w:rsidP="00922976"/>
    <w:p w14:paraId="478C6132" w14:textId="77777777" w:rsidR="003C6FFB" w:rsidRDefault="003C6FFB" w:rsidP="00922976"/>
    <w:p w14:paraId="23DAD59E" w14:textId="77777777" w:rsidR="003C6FFB" w:rsidRDefault="003C6FFB" w:rsidP="00922976"/>
    <w:p w14:paraId="1D41DDE6" w14:textId="77777777" w:rsidR="003C6FFB" w:rsidRDefault="003C6FFB" w:rsidP="00922976"/>
    <w:p w14:paraId="02EA8FAF" w14:textId="77777777" w:rsidR="003C6FFB" w:rsidRDefault="003C6FFB" w:rsidP="00922976"/>
    <w:p w14:paraId="7B96D8DB" w14:textId="77777777" w:rsidR="003C6FFB" w:rsidRDefault="003C6FFB" w:rsidP="00922976">
      <w:r>
        <w:t>2. Name one product that succeeded. Why did it succeed? Name one product that flopped. Why didn’t it succeed?</w:t>
      </w:r>
    </w:p>
    <w:p w14:paraId="650A30CF" w14:textId="77777777" w:rsidR="003C6FFB" w:rsidRDefault="003C6FFB" w:rsidP="009229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644"/>
      </w:tblGrid>
      <w:tr w:rsidR="003C6FFB" w14:paraId="2B2D1737" w14:textId="77777777" w:rsidTr="003C6FFB">
        <w:tc>
          <w:tcPr>
            <w:tcW w:w="3652" w:type="dxa"/>
          </w:tcPr>
          <w:p w14:paraId="52FF71A7" w14:textId="77777777" w:rsidR="003C6FFB" w:rsidRDefault="003C6FFB" w:rsidP="00922976">
            <w:r>
              <w:t>Product:</w:t>
            </w:r>
          </w:p>
        </w:tc>
        <w:tc>
          <w:tcPr>
            <w:tcW w:w="6644" w:type="dxa"/>
          </w:tcPr>
          <w:p w14:paraId="2CB8088F" w14:textId="77777777" w:rsidR="003C6FFB" w:rsidRDefault="003C6FFB" w:rsidP="00922976">
            <w:r>
              <w:t>What happened?</w:t>
            </w:r>
          </w:p>
        </w:tc>
      </w:tr>
      <w:tr w:rsidR="003C6FFB" w14:paraId="014F51CE" w14:textId="77777777" w:rsidTr="003C6FFB">
        <w:tc>
          <w:tcPr>
            <w:tcW w:w="3652" w:type="dxa"/>
          </w:tcPr>
          <w:p w14:paraId="7BE05478" w14:textId="77777777" w:rsidR="003C6FFB" w:rsidRDefault="003C6FFB" w:rsidP="00922976">
            <w:r>
              <w:t>Name of successful product:</w:t>
            </w:r>
          </w:p>
          <w:p w14:paraId="68158856" w14:textId="77777777" w:rsidR="003C6FFB" w:rsidRDefault="003C6FFB" w:rsidP="00922976"/>
          <w:p w14:paraId="1D1C381E" w14:textId="77777777" w:rsidR="003C6FFB" w:rsidRDefault="003C6FFB" w:rsidP="00922976"/>
          <w:p w14:paraId="5EA18773" w14:textId="77777777" w:rsidR="003C6FFB" w:rsidRDefault="003C6FFB" w:rsidP="00922976"/>
        </w:tc>
        <w:tc>
          <w:tcPr>
            <w:tcW w:w="6644" w:type="dxa"/>
          </w:tcPr>
          <w:p w14:paraId="75D63B96" w14:textId="77777777" w:rsidR="003C6FFB" w:rsidRDefault="003C6FFB" w:rsidP="00922976"/>
          <w:p w14:paraId="36B8F084" w14:textId="77777777" w:rsidR="003C6FFB" w:rsidRDefault="003C6FFB" w:rsidP="00922976"/>
          <w:p w14:paraId="6FEFB7B7" w14:textId="77777777" w:rsidR="003C6FFB" w:rsidRDefault="003C6FFB" w:rsidP="00922976"/>
          <w:p w14:paraId="5A67D76C" w14:textId="77777777" w:rsidR="003C6FFB" w:rsidRDefault="003C6FFB" w:rsidP="00922976"/>
          <w:p w14:paraId="5CC03275" w14:textId="77777777" w:rsidR="003C6FFB" w:rsidRDefault="003C6FFB" w:rsidP="00922976"/>
          <w:p w14:paraId="545CA5BE" w14:textId="77777777" w:rsidR="003C6FFB" w:rsidRDefault="003C6FFB" w:rsidP="00922976"/>
        </w:tc>
      </w:tr>
      <w:tr w:rsidR="003C6FFB" w14:paraId="2A0D7252" w14:textId="77777777" w:rsidTr="003C6FFB">
        <w:tc>
          <w:tcPr>
            <w:tcW w:w="3652" w:type="dxa"/>
          </w:tcPr>
          <w:p w14:paraId="5B01EEE7" w14:textId="77777777" w:rsidR="003C6FFB" w:rsidRDefault="003C6FFB" w:rsidP="00922976">
            <w:r>
              <w:t>Name of unsuccessful product:</w:t>
            </w:r>
          </w:p>
          <w:p w14:paraId="7436EE0E" w14:textId="77777777" w:rsidR="003C6FFB" w:rsidRDefault="003C6FFB" w:rsidP="00922976"/>
          <w:p w14:paraId="7A578818" w14:textId="77777777" w:rsidR="003C6FFB" w:rsidRDefault="003C6FFB" w:rsidP="00922976"/>
          <w:p w14:paraId="0B0CE80C" w14:textId="77777777" w:rsidR="003C6FFB" w:rsidRDefault="003C6FFB" w:rsidP="00922976"/>
        </w:tc>
        <w:tc>
          <w:tcPr>
            <w:tcW w:w="6644" w:type="dxa"/>
          </w:tcPr>
          <w:p w14:paraId="092EDA6C" w14:textId="77777777" w:rsidR="003C6FFB" w:rsidRDefault="003C6FFB" w:rsidP="00922976"/>
          <w:p w14:paraId="657E0E57" w14:textId="77777777" w:rsidR="003C6FFB" w:rsidRDefault="003C6FFB" w:rsidP="00922976"/>
          <w:p w14:paraId="2FF906C8" w14:textId="77777777" w:rsidR="003C6FFB" w:rsidRDefault="003C6FFB" w:rsidP="00922976"/>
          <w:p w14:paraId="7F860510" w14:textId="77777777" w:rsidR="003C6FFB" w:rsidRDefault="003C6FFB" w:rsidP="00922976"/>
          <w:p w14:paraId="537D31EB" w14:textId="77777777" w:rsidR="003C6FFB" w:rsidRDefault="003C6FFB" w:rsidP="00922976"/>
          <w:p w14:paraId="04F0EEFF" w14:textId="77777777" w:rsidR="003C6FFB" w:rsidRDefault="003C6FFB" w:rsidP="00922976"/>
        </w:tc>
      </w:tr>
    </w:tbl>
    <w:p w14:paraId="60E78AC7" w14:textId="77777777" w:rsidR="003C6FFB" w:rsidRDefault="003C6FFB" w:rsidP="00922976"/>
    <w:p w14:paraId="2DC3F013" w14:textId="77777777" w:rsidR="003C6FFB" w:rsidRDefault="003C6FFB" w:rsidP="00922976"/>
    <w:p w14:paraId="50DDE570" w14:textId="77777777" w:rsidR="003C6FFB" w:rsidRDefault="003C6FFB" w:rsidP="003C6FFB">
      <w:r>
        <w:t xml:space="preserve">3. What are some techniques used in the media? Make note of them below. </w:t>
      </w:r>
    </w:p>
    <w:p w14:paraId="6BB7E00A" w14:textId="77777777" w:rsidR="003C6FFB" w:rsidRDefault="003C6FFB" w:rsidP="003C6FFB"/>
    <w:p w14:paraId="081ABE1F" w14:textId="77777777" w:rsidR="003C6FFB" w:rsidRDefault="003C6FFB" w:rsidP="003C6FFB"/>
    <w:p w14:paraId="04FC60B1" w14:textId="77777777" w:rsidR="003C6FFB" w:rsidRDefault="003C6FFB" w:rsidP="003C6FFB"/>
    <w:p w14:paraId="611606F8" w14:textId="77777777" w:rsidR="003C6FFB" w:rsidRDefault="003C6FFB" w:rsidP="003C6FFB"/>
    <w:p w14:paraId="2516396D" w14:textId="77777777" w:rsidR="003C6FFB" w:rsidRDefault="003C6FFB" w:rsidP="003C6FFB"/>
    <w:p w14:paraId="60A5E290" w14:textId="77777777" w:rsidR="003C6FFB" w:rsidRDefault="003C6FFB" w:rsidP="003C6FFB"/>
    <w:p w14:paraId="56F19197" w14:textId="77777777" w:rsidR="003C4E42" w:rsidRDefault="003C4E42" w:rsidP="003C6FFB"/>
    <w:p w14:paraId="0C6B418C" w14:textId="77777777" w:rsidR="003C6FFB" w:rsidRDefault="003C6FFB" w:rsidP="003C6FFB">
      <w:bookmarkStart w:id="0" w:name="_GoBack"/>
      <w:bookmarkEnd w:id="0"/>
    </w:p>
    <w:p w14:paraId="09BE5CB9" w14:textId="77777777" w:rsidR="003C6FFB" w:rsidRDefault="003C4E42" w:rsidP="003C6FFB">
      <w:r>
        <w:t xml:space="preserve">4. Why do you think advertisers </w:t>
      </w:r>
      <w:r w:rsidR="00536BB5">
        <w:t>and the media use these tricks? Think about a commercial, TV show, movie, or advertisement you have seen recently. What was the commercial for, and what tricks were used (describe at least 2).</w:t>
      </w:r>
    </w:p>
    <w:p w14:paraId="66F7D5E9" w14:textId="77777777" w:rsidR="003C6FFB" w:rsidRPr="003C6FFB" w:rsidRDefault="003C6FFB" w:rsidP="00922976"/>
    <w:sectPr w:rsidR="003C6FFB" w:rsidRPr="003C6FFB" w:rsidSect="005E4F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76"/>
    <w:rsid w:val="003C4E42"/>
    <w:rsid w:val="003C6FFB"/>
    <w:rsid w:val="00536BB5"/>
    <w:rsid w:val="005E4F26"/>
    <w:rsid w:val="008457C5"/>
    <w:rsid w:val="00922976"/>
    <w:rsid w:val="00D9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CA9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FFB"/>
    <w:pPr>
      <w:ind w:left="720"/>
      <w:contextualSpacing/>
    </w:pPr>
  </w:style>
  <w:style w:type="table" w:styleId="TableGrid">
    <w:name w:val="Table Grid"/>
    <w:basedOn w:val="TableNormal"/>
    <w:uiPriority w:val="59"/>
    <w:rsid w:val="003C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FFB"/>
    <w:pPr>
      <w:ind w:left="720"/>
      <w:contextualSpacing/>
    </w:pPr>
  </w:style>
  <w:style w:type="table" w:styleId="TableGrid">
    <w:name w:val="Table Grid"/>
    <w:basedOn w:val="TableNormal"/>
    <w:uiPriority w:val="59"/>
    <w:rsid w:val="003C6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Chu</dc:creator>
  <cp:keywords/>
  <dc:description/>
  <cp:lastModifiedBy>Christina Chu</cp:lastModifiedBy>
  <cp:revision>3</cp:revision>
  <dcterms:created xsi:type="dcterms:W3CDTF">2013-11-08T18:58:00Z</dcterms:created>
  <dcterms:modified xsi:type="dcterms:W3CDTF">2013-11-08T19:31:00Z</dcterms:modified>
</cp:coreProperties>
</file>